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1A" w:rsidRDefault="003313E2" w:rsidP="003313E2">
      <w:pPr>
        <w:jc w:val="center"/>
      </w:pPr>
      <w:r>
        <w:t>10-4</w:t>
      </w:r>
    </w:p>
    <w:p w:rsidR="003313E2" w:rsidRDefault="003313E2" w:rsidP="003313E2">
      <w:pPr>
        <w:jc w:val="center"/>
      </w:pPr>
      <w:r>
        <w:t>The South Secedes</w:t>
      </w:r>
    </w:p>
    <w:p w:rsidR="003313E2" w:rsidRDefault="003313E2" w:rsidP="003313E2">
      <w:r>
        <w:t>Causes of Secession – Understanding Cause and Effect</w:t>
      </w:r>
    </w:p>
    <w:p w:rsidR="003313E2" w:rsidRDefault="003313E2" w:rsidP="003313E2"/>
    <w:p w:rsidR="003313E2" w:rsidRDefault="003313E2" w:rsidP="003313E2">
      <w:pPr>
        <w:pStyle w:val="ListParagraph"/>
        <w:numPr>
          <w:ilvl w:val="0"/>
          <w:numId w:val="1"/>
        </w:numPr>
      </w:pPr>
      <w:r>
        <w:t>Which of the causes listed would have angered the South?</w:t>
      </w:r>
    </w:p>
    <w:p w:rsidR="003313E2" w:rsidRDefault="003313E2" w:rsidP="003313E2"/>
    <w:p w:rsidR="003313E2" w:rsidRDefault="003313E2" w:rsidP="003313E2"/>
    <w:p w:rsidR="003313E2" w:rsidRDefault="003313E2" w:rsidP="003313E2"/>
    <w:p w:rsidR="003313E2" w:rsidRDefault="003313E2" w:rsidP="003313E2"/>
    <w:p w:rsidR="003313E2" w:rsidRDefault="003313E2" w:rsidP="003313E2">
      <w:pPr>
        <w:pStyle w:val="ListParagraph"/>
        <w:numPr>
          <w:ilvl w:val="0"/>
          <w:numId w:val="1"/>
        </w:numPr>
      </w:pPr>
      <w:r>
        <w:t>What attempts were made to satisfy the South?</w:t>
      </w:r>
    </w:p>
    <w:p w:rsidR="003313E2" w:rsidRDefault="003313E2" w:rsidP="003313E2"/>
    <w:p w:rsidR="003313E2" w:rsidRDefault="003313E2" w:rsidP="003313E2"/>
    <w:p w:rsidR="003313E2" w:rsidRDefault="003313E2" w:rsidP="003313E2"/>
    <w:p w:rsidR="003313E2" w:rsidRDefault="003313E2" w:rsidP="003313E2"/>
    <w:p w:rsidR="003313E2" w:rsidRDefault="003313E2" w:rsidP="003313E2">
      <w:pPr>
        <w:pStyle w:val="ListParagraph"/>
        <w:numPr>
          <w:ilvl w:val="0"/>
          <w:numId w:val="1"/>
        </w:numPr>
      </w:pPr>
      <w:r>
        <w:t>How did those attempts backfire?</w:t>
      </w:r>
    </w:p>
    <w:p w:rsidR="003313E2" w:rsidRDefault="003313E2" w:rsidP="003313E2"/>
    <w:p w:rsidR="003313E2" w:rsidRDefault="003313E2" w:rsidP="003313E2"/>
    <w:p w:rsidR="003313E2" w:rsidRDefault="003313E2" w:rsidP="003313E2"/>
    <w:p w:rsidR="003313E2" w:rsidRDefault="003313E2" w:rsidP="003313E2">
      <w:pPr>
        <w:pBdr>
          <w:bottom w:val="single" w:sz="6" w:space="1" w:color="auto"/>
        </w:pBdr>
      </w:pPr>
    </w:p>
    <w:p w:rsidR="003313E2" w:rsidRDefault="003313E2" w:rsidP="003313E2">
      <w:r>
        <w:t>Choose one of the causes on the front and prepare a detailed outline on how your cause was viewed by southerners and by northerners and discuss how these differences led to secession.</w:t>
      </w:r>
      <w:bookmarkStart w:id="0" w:name="_GoBack"/>
      <w:bookmarkEnd w:id="0"/>
    </w:p>
    <w:sectPr w:rsidR="00331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97CAE"/>
    <w:multiLevelType w:val="hybridMultilevel"/>
    <w:tmpl w:val="D3645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3E2"/>
    <w:rsid w:val="003313E2"/>
    <w:rsid w:val="00C0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1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2012-05-23T13:35:00Z</dcterms:created>
  <dcterms:modified xsi:type="dcterms:W3CDTF">2012-05-23T13:41:00Z</dcterms:modified>
</cp:coreProperties>
</file>